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F2893" w14:textId="77777777"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5394499F" w14:textId="77777777"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AD937C4" w14:textId="77777777" w:rsidR="003A0613" w:rsidRDefault="003A061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7A3D66B1" w14:textId="77777777"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0998452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C76068C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6E5EAA6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0D67A837" w14:textId="77777777"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3A0613" w:rsidRPr="003A7EDF" w14:paraId="7AB803E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AD0B83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9F9001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647A64" w14:textId="77777777"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3A0613" w:rsidRPr="003A7EDF" w14:paraId="7808A2B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07A89E4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A0613" w:rsidRPr="003A7EDF" w14:paraId="4948FE1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56BA0A" w14:textId="77777777"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2C1787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8F86AA" w14:textId="3827B3AB" w:rsidR="003A0613" w:rsidRPr="00046A09" w:rsidRDefault="003A0613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A36EBD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1B2DDB76" w14:textId="77777777" w:rsidR="003A0613" w:rsidRPr="00046A09" w:rsidRDefault="003A0613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абз</w:t>
            </w:r>
            <w:proofErr w:type="spellEnd"/>
            <w:r>
              <w:rPr>
                <w:rFonts w:ascii="Times New Roman" w:hAnsi="Times New Roman"/>
                <w:lang w:eastAsia="en-US"/>
              </w:rPr>
              <w:t>. 4/пп.3.1.1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3A0613" w:rsidRPr="003A7EDF" w14:paraId="4BCAC44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4838A9" w14:textId="77777777"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B25461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5BF4C9" w14:textId="77777777" w:rsidR="003A0613" w:rsidRPr="007F1CCA" w:rsidRDefault="003A0613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Земельные участки, занятые имуществом, составляющим казну муниципальных образований городское поселение Кондинское и </w:t>
            </w:r>
            <w:proofErr w:type="spellStart"/>
            <w:r>
              <w:rPr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3A0613" w:rsidRPr="003A7EDF" w14:paraId="5121B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D871A5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C93F7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156071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Органы местного самоуправления  </w:t>
            </w:r>
            <w:r>
              <w:rPr>
                <w:sz w:val="23"/>
                <w:szCs w:val="23"/>
                <w:shd w:val="clear" w:color="auto" w:fill="FFFFFF"/>
              </w:rPr>
              <w:t xml:space="preserve">- в отношении земельных участков, занятых имуществом, составляющим казну муниципальных образований городское поселение Кондинское и </w:t>
            </w:r>
            <w:proofErr w:type="spellStart"/>
            <w:r>
              <w:rPr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3A0613" w:rsidRPr="003A7EDF" w14:paraId="133CE15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670CD6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642DE2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40FD28" w14:textId="77777777" w:rsidR="003A0613" w:rsidRPr="0003620A" w:rsidRDefault="003A0613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14:paraId="1EFB41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9E941D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A4E284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92D4D1" w14:textId="77777777" w:rsidR="003A0613" w:rsidRPr="0003620A" w:rsidRDefault="003A0613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14:paraId="3E822EC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0205BE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A32249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D6749AC" w14:textId="77777777" w:rsidR="003A0613" w:rsidRPr="00476BB9" w:rsidRDefault="003A0613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3A0613" w:rsidRPr="003A7EDF" w14:paraId="64A32C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48E288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27404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D947C6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3A0613" w:rsidRPr="003A7EDF" w14:paraId="2131C7D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300650E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A0613" w:rsidRPr="003A7EDF" w14:paraId="45E277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CB6ED3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675C95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57A85B" w14:textId="77777777" w:rsidR="003A0613" w:rsidRPr="000F69A1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10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органы местного самоуправления  </w:t>
            </w:r>
            <w:r>
              <w:rPr>
                <w:sz w:val="23"/>
                <w:szCs w:val="23"/>
                <w:shd w:val="clear" w:color="auto" w:fill="FFFFFF"/>
              </w:rPr>
              <w:t xml:space="preserve">- в отношении земельных участков, занятых имуществом, составляющим казну муниципальных образований городское поселение Кондинское и </w:t>
            </w:r>
            <w:proofErr w:type="spellStart"/>
            <w:r>
              <w:rPr>
                <w:sz w:val="23"/>
                <w:szCs w:val="23"/>
                <w:shd w:val="clear" w:color="auto" w:fill="FFFFFF"/>
              </w:rPr>
              <w:lastRenderedPageBreak/>
              <w:t>Кондинский</w:t>
            </w:r>
            <w:proofErr w:type="spellEnd"/>
            <w:r>
              <w:rPr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3A0613" w:rsidRPr="003A7EDF" w14:paraId="76C9CDA2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1FF39A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D12461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6D5104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</w:tr>
      <w:tr w:rsidR="003A0613" w:rsidRPr="003A7EDF" w14:paraId="071787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6E2AF1F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65081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F31273" w14:textId="66FFBA09" w:rsidR="003A0613" w:rsidRPr="00046A09" w:rsidRDefault="00573A8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эффективности управления средствами бюджета</w:t>
            </w:r>
          </w:p>
        </w:tc>
      </w:tr>
      <w:tr w:rsidR="003A0613" w:rsidRPr="003A7EDF" w14:paraId="500C58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C6EAF0" w14:textId="77777777"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2FD07A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5DC99C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3A0613" w:rsidRPr="003A7EDF" w14:paraId="5FD5CE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9C2BD9" w14:textId="77777777"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4ACDDD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C893AB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3A0613" w:rsidRPr="003A7EDF" w14:paraId="43E6AB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66AE99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44DEB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205EEF" w14:textId="77777777" w:rsidR="003A0613" w:rsidRPr="003A7EDF" w:rsidRDefault="003A0613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3A0613" w:rsidRPr="003A7EDF" w14:paraId="7057DF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4E1B94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84BA9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F6BA5B" w14:textId="66604E55" w:rsidR="003A0613" w:rsidRPr="00046A09" w:rsidRDefault="000648C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3A0613" w:rsidRPr="003A7EDF" w14:paraId="308BC3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24D116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7638BE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6BC5B0" w14:textId="09E0C17E" w:rsidR="003A0613" w:rsidRPr="00046A09" w:rsidRDefault="00C261E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A0613" w:rsidRPr="003A7EDF" w14:paraId="765EB7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E0D21E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E9CC65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533681" w14:textId="4B636CD1" w:rsidR="003A0613" w:rsidRPr="00046A09" w:rsidRDefault="00CB0D9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Сосредоточение бюджетных расходов на приоритетных направлениях социально-экономического развития района,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тыс.рублей</w:t>
            </w:r>
            <w:proofErr w:type="spellEnd"/>
          </w:p>
        </w:tc>
      </w:tr>
      <w:tr w:rsidR="003A0613" w:rsidRPr="003A7EDF" w14:paraId="45CC7F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ACABEC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4C477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5D7133" w14:textId="77777777"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4A2631">
              <w:rPr>
                <w:rFonts w:ascii="Times New Roman" w:hAnsi="Times New Roman"/>
              </w:rPr>
              <w:t>не установлены</w:t>
            </w:r>
          </w:p>
        </w:tc>
      </w:tr>
      <w:tr w:rsidR="003A0613" w:rsidRPr="003A7EDF" w14:paraId="05ED8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3F7B83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72312D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9E4D67" w14:textId="461064E1"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 – </w:t>
            </w:r>
            <w:r w:rsidR="00367B74">
              <w:rPr>
                <w:rFonts w:ascii="Times New Roman" w:hAnsi="Times New Roman"/>
              </w:rPr>
              <w:t>7,8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.;</w:t>
            </w:r>
          </w:p>
          <w:p w14:paraId="0A0C3200" w14:textId="716097B5"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 – </w:t>
            </w:r>
            <w:r w:rsidR="00367B74">
              <w:rPr>
                <w:rFonts w:ascii="Times New Roman" w:hAnsi="Times New Roman"/>
              </w:rPr>
              <w:t>7,8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.;</w:t>
            </w:r>
          </w:p>
          <w:p w14:paraId="38C51ABE" w14:textId="703F3EF8"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2024 год – </w:t>
            </w:r>
            <w:r w:rsidR="00367B74">
              <w:rPr>
                <w:rFonts w:ascii="Times New Roman" w:hAnsi="Times New Roman"/>
              </w:rPr>
              <w:t>7,8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 w:rsidR="006654A8">
              <w:rPr>
                <w:rFonts w:ascii="Times New Roman" w:hAnsi="Times New Roman"/>
              </w:rPr>
              <w:t>;</w:t>
            </w:r>
          </w:p>
          <w:p w14:paraId="7C9FB905" w14:textId="32D6A7A4" w:rsidR="006654A8" w:rsidRDefault="006654A8" w:rsidP="006654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год – </w:t>
            </w:r>
            <w:r w:rsidR="00367B74">
              <w:rPr>
                <w:rFonts w:ascii="Times New Roman" w:hAnsi="Times New Roman"/>
              </w:rPr>
              <w:t>7,8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10E6EBB7" w14:textId="365D6A55" w:rsidR="006654A8" w:rsidRPr="00046A09" w:rsidRDefault="006654A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A0613" w:rsidRPr="003A7EDF" w14:paraId="3DE8658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4E41AE5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A0613" w:rsidRPr="003A7EDF" w14:paraId="6938AB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8B0D69" w14:textId="77777777" w:rsidR="003A0613" w:rsidRPr="00046A09" w:rsidRDefault="003A0613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8E3F2C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</w:t>
            </w:r>
            <w:r w:rsidRPr="00046A09">
              <w:rPr>
                <w:rFonts w:ascii="Times New Roman" w:hAnsi="Times New Roman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81A6683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2EB1EC" w14:textId="4B64C579"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2020 – </w:t>
            </w:r>
            <w:r w:rsidR="00367B74">
              <w:rPr>
                <w:rFonts w:ascii="Times New Roman" w:hAnsi="Times New Roman"/>
              </w:rPr>
              <w:t>7,8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тыс.рублей</w:t>
            </w:r>
            <w:proofErr w:type="spellEnd"/>
          </w:p>
          <w:p w14:paraId="34778BBD" w14:textId="15730F6B" w:rsidR="001C4D5F" w:rsidRPr="00046A09" w:rsidRDefault="001C4D5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2021 – </w:t>
            </w:r>
            <w:r w:rsidR="00367B74">
              <w:rPr>
                <w:rFonts w:ascii="Times New Roman" w:hAnsi="Times New Roman"/>
              </w:rPr>
              <w:t>7,8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тыс.рублей</w:t>
            </w:r>
            <w:proofErr w:type="spellEnd"/>
          </w:p>
        </w:tc>
      </w:tr>
      <w:tr w:rsidR="003A0613" w:rsidRPr="003A7EDF" w14:paraId="4EA218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1DDEEA" w14:textId="77777777" w:rsidR="003A0613" w:rsidRPr="00EC17E6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FD8828" w14:textId="77777777" w:rsidR="003A0613" w:rsidRPr="00EC17E6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647971A" w14:textId="77777777" w:rsidR="00367B74" w:rsidRDefault="00367B74" w:rsidP="00367B7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 – 7,8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.;</w:t>
            </w:r>
          </w:p>
          <w:p w14:paraId="437C9E2E" w14:textId="77777777" w:rsidR="00367B74" w:rsidRDefault="00367B74" w:rsidP="00367B7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 – 7,8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.;</w:t>
            </w:r>
          </w:p>
          <w:p w14:paraId="1ECD2D78" w14:textId="77777777" w:rsidR="00367B74" w:rsidRDefault="00367B74" w:rsidP="00367B7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2024 год – 7,8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14:paraId="40561781" w14:textId="77777777" w:rsidR="00367B74" w:rsidRDefault="00367B74" w:rsidP="00367B7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год – 7,8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0D5D480F" w14:textId="06661BC9" w:rsidR="003A0613" w:rsidRPr="00EC17E6" w:rsidRDefault="003A0613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3A0613" w:rsidRPr="003A7EDF" w14:paraId="57693F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9C6B85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D5AB2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12D459" w14:textId="643D9B32" w:rsidR="003A0613" w:rsidRPr="00046A09" w:rsidRDefault="00E3202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A0613">
              <w:rPr>
                <w:rFonts w:ascii="Times New Roman" w:hAnsi="Times New Roman"/>
              </w:rPr>
              <w:t xml:space="preserve"> единиц</w:t>
            </w:r>
          </w:p>
        </w:tc>
      </w:tr>
      <w:tr w:rsidR="003A0613" w:rsidRPr="003A7EDF" w14:paraId="7F878A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B83A12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98BEAC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D7A952" w14:textId="39C8DB31" w:rsidR="003A0613" w:rsidRPr="00046A09" w:rsidRDefault="00544995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A0613">
              <w:rPr>
                <w:rFonts w:ascii="Times New Roman" w:hAnsi="Times New Roman"/>
              </w:rPr>
              <w:t xml:space="preserve"> единиц</w:t>
            </w:r>
            <w:r>
              <w:rPr>
                <w:rFonts w:ascii="Times New Roman" w:hAnsi="Times New Roman"/>
              </w:rPr>
              <w:t>а</w:t>
            </w:r>
          </w:p>
        </w:tc>
      </w:tr>
      <w:tr w:rsidR="003A0613" w:rsidRPr="003A7EDF" w14:paraId="63D0C1F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DEF6AC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A9DB68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046A09">
              <w:rPr>
                <w:rFonts w:ascii="Times New Roman" w:hAnsi="Times New Roman"/>
              </w:rPr>
              <w:t>Кондинский</w:t>
            </w:r>
            <w:proofErr w:type="spellEnd"/>
            <w:r w:rsidRPr="00046A09">
              <w:rPr>
                <w:rFonts w:ascii="Times New Roman" w:hAnsi="Times New Roman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530417" w14:textId="19BF7F58"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FD57B8">
              <w:rPr>
                <w:rFonts w:ascii="Times New Roman" w:hAnsi="Times New Roman"/>
              </w:rPr>
              <w:t>61,4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тыс.рублей</w:t>
            </w:r>
            <w:proofErr w:type="spellEnd"/>
          </w:p>
        </w:tc>
      </w:tr>
      <w:tr w:rsidR="003A0613" w:rsidRPr="003A7EDF" w14:paraId="096986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AF0CBB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884B83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046A09">
              <w:rPr>
                <w:rFonts w:ascii="Times New Roman" w:hAnsi="Times New Roman"/>
              </w:rPr>
              <w:t>Кондинский</w:t>
            </w:r>
            <w:proofErr w:type="spellEnd"/>
            <w:r w:rsidRPr="00046A09">
              <w:rPr>
                <w:rFonts w:ascii="Times New Roman" w:hAnsi="Times New Roman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C928F1" w14:textId="77777777" w:rsidR="003A0613" w:rsidRDefault="00D168C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14:paraId="6FC59171" w14:textId="587AB6F1" w:rsidR="00D168C6" w:rsidRPr="00046A09" w:rsidRDefault="00D168C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bookmarkStart w:id="2" w:name="_GoBack"/>
            <w:bookmarkEnd w:id="2"/>
          </w:p>
        </w:tc>
      </w:tr>
    </w:tbl>
    <w:p w14:paraId="3054E120" w14:textId="77777777" w:rsidR="003A0613" w:rsidRPr="003A7EDF" w:rsidRDefault="003A061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34D50B5" w14:textId="77777777" w:rsidR="003A0613" w:rsidRPr="00256D17" w:rsidRDefault="003A0613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081DFF8E" w14:textId="77777777" w:rsidR="003A0613" w:rsidRDefault="003A0613"/>
    <w:sectPr w:rsidR="003A061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20A6"/>
    <w:rsid w:val="000305F7"/>
    <w:rsid w:val="0003620A"/>
    <w:rsid w:val="00046A09"/>
    <w:rsid w:val="000648C1"/>
    <w:rsid w:val="000825FD"/>
    <w:rsid w:val="000A3430"/>
    <w:rsid w:val="000D4D18"/>
    <w:rsid w:val="000D4D56"/>
    <w:rsid w:val="000F69A1"/>
    <w:rsid w:val="001B1236"/>
    <w:rsid w:val="001C0C04"/>
    <w:rsid w:val="001C4D5F"/>
    <w:rsid w:val="001D4F97"/>
    <w:rsid w:val="001F5993"/>
    <w:rsid w:val="00236AA1"/>
    <w:rsid w:val="002476B0"/>
    <w:rsid w:val="00253BAE"/>
    <w:rsid w:val="00256D17"/>
    <w:rsid w:val="002D03F1"/>
    <w:rsid w:val="002D100F"/>
    <w:rsid w:val="002D1214"/>
    <w:rsid w:val="003134C3"/>
    <w:rsid w:val="00330EBE"/>
    <w:rsid w:val="00367B74"/>
    <w:rsid w:val="00371E8E"/>
    <w:rsid w:val="00396EE4"/>
    <w:rsid w:val="003A0613"/>
    <w:rsid w:val="003A7EDF"/>
    <w:rsid w:val="003B4DDC"/>
    <w:rsid w:val="003F496A"/>
    <w:rsid w:val="00476BB9"/>
    <w:rsid w:val="00484FE4"/>
    <w:rsid w:val="004A2631"/>
    <w:rsid w:val="004E12AB"/>
    <w:rsid w:val="004E1320"/>
    <w:rsid w:val="00522B0B"/>
    <w:rsid w:val="00540505"/>
    <w:rsid w:val="0054279D"/>
    <w:rsid w:val="00543910"/>
    <w:rsid w:val="00544995"/>
    <w:rsid w:val="00553926"/>
    <w:rsid w:val="00573A8D"/>
    <w:rsid w:val="005A70DA"/>
    <w:rsid w:val="005B5E5A"/>
    <w:rsid w:val="005B756B"/>
    <w:rsid w:val="005C1B63"/>
    <w:rsid w:val="005C4841"/>
    <w:rsid w:val="005D3730"/>
    <w:rsid w:val="005D3E82"/>
    <w:rsid w:val="005E0546"/>
    <w:rsid w:val="005F607B"/>
    <w:rsid w:val="00605CCB"/>
    <w:rsid w:val="0064170F"/>
    <w:rsid w:val="006459DF"/>
    <w:rsid w:val="00660947"/>
    <w:rsid w:val="006654A8"/>
    <w:rsid w:val="0067467C"/>
    <w:rsid w:val="0069424C"/>
    <w:rsid w:val="006A591A"/>
    <w:rsid w:val="006F2E42"/>
    <w:rsid w:val="00705748"/>
    <w:rsid w:val="00736F12"/>
    <w:rsid w:val="0075542A"/>
    <w:rsid w:val="00761B59"/>
    <w:rsid w:val="00765F46"/>
    <w:rsid w:val="007C0527"/>
    <w:rsid w:val="007C61C9"/>
    <w:rsid w:val="007D2D19"/>
    <w:rsid w:val="007D79D2"/>
    <w:rsid w:val="007E1F5C"/>
    <w:rsid w:val="007F1CCA"/>
    <w:rsid w:val="00821EDA"/>
    <w:rsid w:val="00824CC7"/>
    <w:rsid w:val="008D1944"/>
    <w:rsid w:val="008D7090"/>
    <w:rsid w:val="008E47F5"/>
    <w:rsid w:val="00906075"/>
    <w:rsid w:val="009105C1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333A9"/>
    <w:rsid w:val="00A36EBD"/>
    <w:rsid w:val="00A4105F"/>
    <w:rsid w:val="00A606CF"/>
    <w:rsid w:val="00A71212"/>
    <w:rsid w:val="00AA3987"/>
    <w:rsid w:val="00B02F92"/>
    <w:rsid w:val="00B03F6B"/>
    <w:rsid w:val="00B16313"/>
    <w:rsid w:val="00B202FE"/>
    <w:rsid w:val="00B218C0"/>
    <w:rsid w:val="00B25909"/>
    <w:rsid w:val="00B324F3"/>
    <w:rsid w:val="00B84BDC"/>
    <w:rsid w:val="00BC6CB6"/>
    <w:rsid w:val="00BF727C"/>
    <w:rsid w:val="00C0179B"/>
    <w:rsid w:val="00C261E1"/>
    <w:rsid w:val="00C31711"/>
    <w:rsid w:val="00C33898"/>
    <w:rsid w:val="00C75D6C"/>
    <w:rsid w:val="00CB0D98"/>
    <w:rsid w:val="00CD095C"/>
    <w:rsid w:val="00CE257C"/>
    <w:rsid w:val="00CE3CB1"/>
    <w:rsid w:val="00D0399E"/>
    <w:rsid w:val="00D05984"/>
    <w:rsid w:val="00D168C6"/>
    <w:rsid w:val="00D17164"/>
    <w:rsid w:val="00D21D19"/>
    <w:rsid w:val="00D2685C"/>
    <w:rsid w:val="00D86E03"/>
    <w:rsid w:val="00D9652C"/>
    <w:rsid w:val="00DA7D88"/>
    <w:rsid w:val="00DC6D21"/>
    <w:rsid w:val="00DC75CE"/>
    <w:rsid w:val="00DF47F8"/>
    <w:rsid w:val="00DF7571"/>
    <w:rsid w:val="00E11BE5"/>
    <w:rsid w:val="00E178B7"/>
    <w:rsid w:val="00E32022"/>
    <w:rsid w:val="00EB1060"/>
    <w:rsid w:val="00EB1203"/>
    <w:rsid w:val="00EC17E6"/>
    <w:rsid w:val="00F25069"/>
    <w:rsid w:val="00F34C7C"/>
    <w:rsid w:val="00F35E09"/>
    <w:rsid w:val="00F74475"/>
    <w:rsid w:val="00FC70D0"/>
    <w:rsid w:val="00FD57B8"/>
    <w:rsid w:val="00FF51A9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BDFDE"/>
  <w15:docId w15:val="{8B7E2149-287C-45C7-A36B-B19167A7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521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119</cp:revision>
  <cp:lastPrinted>2021-07-12T04:03:00Z</cp:lastPrinted>
  <dcterms:created xsi:type="dcterms:W3CDTF">2021-07-12T04:03:00Z</dcterms:created>
  <dcterms:modified xsi:type="dcterms:W3CDTF">2022-08-09T11:05:00Z</dcterms:modified>
</cp:coreProperties>
</file>